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16" w:rsidRPr="00437683" w:rsidRDefault="00982A16" w:rsidP="00982A1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CE41P1 -CONCRETE TECHNOLOGY LABORATORY 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3246"/>
        <w:gridCol w:w="3750"/>
        <w:gridCol w:w="1595"/>
      </w:tblGrid>
      <w:tr w:rsidR="00982A16" w:rsidRPr="00A16934" w:rsidTr="004D2C04">
        <w:trPr>
          <w:trHeight w:val="360"/>
          <w:jc w:val="center"/>
        </w:trPr>
        <w:tc>
          <w:tcPr>
            <w:tcW w:w="1967" w:type="dxa"/>
          </w:tcPr>
          <w:bookmarkEnd w:id="0"/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3246" w:type="dxa"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3750" w:type="dxa"/>
            <w:vAlign w:val="center"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2A16" w:rsidRPr="00A16934" w:rsidTr="004D2C04">
        <w:trPr>
          <w:trHeight w:val="360"/>
          <w:jc w:val="center"/>
        </w:trPr>
        <w:tc>
          <w:tcPr>
            <w:tcW w:w="1967" w:type="dxa"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6" w:type="dxa"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3750" w:type="dxa"/>
            <w:vAlign w:val="center"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982A16" w:rsidRPr="00A16934" w:rsidTr="004D2C04">
        <w:trPr>
          <w:trHeight w:val="360"/>
          <w:jc w:val="center"/>
        </w:trPr>
        <w:tc>
          <w:tcPr>
            <w:tcW w:w="1967" w:type="dxa"/>
            <w:vMerge w:val="restart"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6" w:type="dxa"/>
            <w:vMerge w:val="restart"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Concrete Technology, Building Technology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vAlign w:val="center"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82A16" w:rsidRPr="00A16934" w:rsidTr="004D2C04">
        <w:trPr>
          <w:trHeight w:val="360"/>
          <w:jc w:val="center"/>
        </w:trPr>
        <w:tc>
          <w:tcPr>
            <w:tcW w:w="1967" w:type="dxa"/>
            <w:vMerge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 End Exam  </w:t>
            </w: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82A16" w:rsidRPr="00A16934" w:rsidTr="004D2C04">
        <w:trPr>
          <w:trHeight w:val="360"/>
          <w:jc w:val="center"/>
        </w:trPr>
        <w:tc>
          <w:tcPr>
            <w:tcW w:w="1967" w:type="dxa"/>
            <w:vMerge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</w:tcBorders>
            <w:vAlign w:val="center"/>
          </w:tcPr>
          <w:p w:rsidR="00982A16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982A16" w:rsidRPr="00A16934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82A16" w:rsidRDefault="00982A16" w:rsidP="00982A16"/>
    <w:tbl>
      <w:tblPr>
        <w:tblW w:w="10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22"/>
        <w:gridCol w:w="684"/>
        <w:gridCol w:w="8172"/>
      </w:tblGrid>
      <w:tr w:rsidR="00982A16" w:rsidRPr="00437683" w:rsidTr="004D2C04">
        <w:trPr>
          <w:trHeight w:val="427"/>
          <w:jc w:val="center"/>
        </w:trPr>
        <w:tc>
          <w:tcPr>
            <w:tcW w:w="1723" w:type="dxa"/>
            <w:tcBorders>
              <w:bottom w:val="single" w:sz="4" w:space="0" w:color="auto"/>
            </w:tcBorders>
          </w:tcPr>
          <w:p w:rsidR="00982A16" w:rsidRPr="00437683" w:rsidRDefault="00982A1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8855" w:type="dxa"/>
            <w:gridSpan w:val="2"/>
          </w:tcPr>
          <w:p w:rsidR="00982A16" w:rsidRPr="003B06C1" w:rsidRDefault="00982A16" w:rsidP="00982A1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06C1">
              <w:rPr>
                <w:rFonts w:ascii="Times New Roman" w:hAnsi="Times New Roman" w:cs="Times New Roman"/>
                <w:sz w:val="24"/>
              </w:rPr>
              <w:t>To know the concept and procedure of different types of tests conducted on cement, aggregate and finished concrete.</w:t>
            </w:r>
          </w:p>
          <w:p w:rsidR="00982A16" w:rsidRPr="003B06C1" w:rsidRDefault="00982A16" w:rsidP="00982A1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B06C1">
              <w:rPr>
                <w:rFonts w:ascii="Times New Roman" w:hAnsi="Times New Roman" w:cs="Times New Roman"/>
                <w:sz w:val="24"/>
              </w:rPr>
              <w:t>To understand the procedure of designing the concrete mix of given specification of its ingredients along with appropriate water cement ratio and admixtures.</w:t>
            </w:r>
            <w:r w:rsidRPr="003B06C1">
              <w:rPr>
                <w:b/>
                <w:bCs/>
                <w:sz w:val="24"/>
              </w:rPr>
              <w:t> </w:t>
            </w:r>
          </w:p>
        </w:tc>
      </w:tr>
      <w:tr w:rsidR="00982A16" w:rsidRPr="00437683" w:rsidTr="004D2C04">
        <w:trPr>
          <w:trHeight w:val="302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</w:tcBorders>
          </w:tcPr>
          <w:p w:rsidR="00982A16" w:rsidRPr="00437683" w:rsidRDefault="00982A1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70" w:type="dxa"/>
          </w:tcPr>
          <w:p w:rsidR="00982A16" w:rsidRPr="00437683" w:rsidRDefault="00982A16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185" w:type="dxa"/>
            <w:vAlign w:val="center"/>
          </w:tcPr>
          <w:p w:rsidR="00982A16" w:rsidRPr="003B06C1" w:rsidRDefault="00982A16" w:rsidP="004D2C04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 the physical properties of cement.</w:t>
            </w:r>
          </w:p>
        </w:tc>
      </w:tr>
      <w:tr w:rsidR="00982A16" w:rsidRPr="00437683" w:rsidTr="004D2C04">
        <w:trPr>
          <w:trHeight w:val="121"/>
          <w:jc w:val="center"/>
        </w:trPr>
        <w:tc>
          <w:tcPr>
            <w:tcW w:w="1723" w:type="dxa"/>
            <w:vMerge/>
          </w:tcPr>
          <w:p w:rsidR="00982A16" w:rsidRPr="00437683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982A16" w:rsidRPr="00437683" w:rsidRDefault="00982A16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185" w:type="dxa"/>
          </w:tcPr>
          <w:p w:rsidR="00982A16" w:rsidRPr="00437683" w:rsidRDefault="00982A16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physical properties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of aggregates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A16" w:rsidRPr="00437683" w:rsidTr="004D2C04">
        <w:trPr>
          <w:trHeight w:val="100"/>
          <w:jc w:val="center"/>
        </w:trPr>
        <w:tc>
          <w:tcPr>
            <w:tcW w:w="1723" w:type="dxa"/>
            <w:vMerge/>
          </w:tcPr>
          <w:p w:rsidR="00982A16" w:rsidRPr="00437683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982A16" w:rsidRPr="00437683" w:rsidRDefault="00982A16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185" w:type="dxa"/>
          </w:tcPr>
          <w:p w:rsidR="00982A16" w:rsidRPr="00437683" w:rsidRDefault="00982A16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 the fresh and hardened properties of concrete.</w:t>
            </w:r>
          </w:p>
        </w:tc>
      </w:tr>
      <w:tr w:rsidR="00982A16" w:rsidRPr="00437683" w:rsidTr="004D2C04">
        <w:trPr>
          <w:trHeight w:val="100"/>
          <w:jc w:val="center"/>
        </w:trPr>
        <w:tc>
          <w:tcPr>
            <w:tcW w:w="1723" w:type="dxa"/>
            <w:vMerge/>
            <w:tcBorders>
              <w:bottom w:val="single" w:sz="4" w:space="0" w:color="auto"/>
            </w:tcBorders>
          </w:tcPr>
          <w:p w:rsidR="00982A16" w:rsidRPr="00437683" w:rsidRDefault="00982A1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982A16" w:rsidRPr="00437683" w:rsidRDefault="00982A16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185" w:type="dxa"/>
          </w:tcPr>
          <w:p w:rsidR="00982A16" w:rsidRPr="00437683" w:rsidRDefault="00982A16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 the physical and mechanical properties of bricks.</w:t>
            </w:r>
          </w:p>
        </w:tc>
      </w:tr>
      <w:tr w:rsidR="00982A16" w:rsidRPr="00437683" w:rsidTr="004D2C04">
        <w:trPr>
          <w:trHeight w:val="266"/>
          <w:jc w:val="center"/>
        </w:trPr>
        <w:tc>
          <w:tcPr>
            <w:tcW w:w="1723" w:type="dxa"/>
            <w:vAlign w:val="center"/>
          </w:tcPr>
          <w:p w:rsidR="00982A16" w:rsidRPr="00437683" w:rsidRDefault="00982A1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855" w:type="dxa"/>
            <w:gridSpan w:val="2"/>
          </w:tcPr>
          <w:p w:rsidR="00982A16" w:rsidRPr="0062228D" w:rsidRDefault="00982A16" w:rsidP="004D2C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22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982A16" w:rsidRPr="00437683" w:rsidRDefault="00982A16" w:rsidP="004D2C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CEMENT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Fineness by dry sieving 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Normal consistency, initial &amp; final setting times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Compressive Strength </w:t>
            </w:r>
          </w:p>
          <w:p w:rsidR="00982A16" w:rsidRPr="00437683" w:rsidRDefault="00982A16" w:rsidP="004D2C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AGGREGATES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 and water absorption of coarse and fine aggregates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Sieve analysis of coarse and fine aggregates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Bulking of sand by volume method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Bulking of sand by weight method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 density</w:t>
            </w:r>
          </w:p>
          <w:p w:rsidR="00982A16" w:rsidRPr="00437683" w:rsidRDefault="00982A16" w:rsidP="004D2C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CONCRETE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concrete by slump test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concrete by compaction factor test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rkability of fresh concrete by Vee-B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 test 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mortar by flow table test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Compressive strength</w:t>
            </w:r>
          </w:p>
          <w:p w:rsidR="00982A16" w:rsidRPr="00C300F3" w:rsidRDefault="00982A16" w:rsidP="004D2C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BRICKS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Compressive strength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absorption</w:t>
            </w:r>
          </w:p>
          <w:p w:rsidR="00982A16" w:rsidRPr="00437683" w:rsidRDefault="00982A16" w:rsidP="00982A16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Efflorescence</w:t>
            </w:r>
          </w:p>
        </w:tc>
      </w:tr>
    </w:tbl>
    <w:p w:rsidR="00A16433" w:rsidRDefault="00982A16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3FEB"/>
    <w:multiLevelType w:val="multilevel"/>
    <w:tmpl w:val="D22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7E"/>
    <w:rsid w:val="00024A29"/>
    <w:rsid w:val="0034087E"/>
    <w:rsid w:val="005B57C0"/>
    <w:rsid w:val="00982A16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2019-03-23T14:26:00Z</dcterms:created>
  <dcterms:modified xsi:type="dcterms:W3CDTF">2019-03-23T14:26:00Z</dcterms:modified>
</cp:coreProperties>
</file>